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7765A" w14:textId="722EABAE" w:rsidR="006E125D" w:rsidRDefault="006E125D" w:rsidP="006E125D">
      <w:pPr>
        <w:jc w:val="right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4094228D" wp14:editId="0DFE5C7C">
            <wp:extent cx="6082665" cy="97028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970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7336D" w14:textId="77777777" w:rsidR="001067DE" w:rsidRPr="00A57C7F" w:rsidRDefault="001067DE" w:rsidP="001067D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406C9EE9" w14:textId="77777777" w:rsidR="001067DE" w:rsidRDefault="001067DE" w:rsidP="001067DE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221920F8" w14:textId="77777777" w:rsidR="001067DE" w:rsidRDefault="001067DE" w:rsidP="001067DE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39129925" w14:textId="77777777" w:rsidR="001067DE" w:rsidRDefault="001067DE" w:rsidP="001067DE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989EC1F" w14:textId="77777777" w:rsidR="001067DE" w:rsidRDefault="001067DE" w:rsidP="001067DE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5B342645" w14:textId="77777777" w:rsidR="001067DE" w:rsidRDefault="001067DE" w:rsidP="001067DE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7AAD0A11" w14:textId="77777777" w:rsidR="001067DE" w:rsidRPr="00A57C7F" w:rsidRDefault="001067DE" w:rsidP="001067DE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della </w:t>
      </w:r>
      <w:r w:rsidRPr="00A57C7F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5B6828AF" w14:textId="77777777" w:rsidR="001067DE" w:rsidRPr="00A57C7F" w:rsidRDefault="001067DE" w:rsidP="001067DE">
      <w:pPr>
        <w:spacing w:after="0" w:line="240" w:lineRule="auto"/>
        <w:ind w:left="5103"/>
        <w:jc w:val="both"/>
        <w:rPr>
          <w:rFonts w:ascii="Tahoma" w:eastAsia="Times New Roman" w:hAnsi="Tahoma" w:cs="Tahoma"/>
          <w:sz w:val="18"/>
          <w:szCs w:val="18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45ED9AD0" w14:textId="77777777" w:rsidR="001067DE" w:rsidRPr="00A57C7F" w:rsidRDefault="001067DE" w:rsidP="001067DE">
      <w:pPr>
        <w:spacing w:after="360" w:line="240" w:lineRule="auto"/>
        <w:ind w:left="5103"/>
        <w:jc w:val="both"/>
        <w:rPr>
          <w:rFonts w:ascii="Tahoma" w:eastAsia="Times New Roman" w:hAnsi="Tahoma" w:cs="Tahoma"/>
          <w:sz w:val="20"/>
          <w:szCs w:val="18"/>
        </w:rPr>
      </w:pPr>
      <w:r w:rsidRPr="00A57C7F">
        <w:rPr>
          <w:rFonts w:ascii="Tahoma" w:eastAsia="Times New Roman" w:hAnsi="Tahoma" w:cs="Tahoma"/>
          <w:sz w:val="20"/>
          <w:szCs w:val="18"/>
        </w:rPr>
        <w:t>29121 Piacenza (PC)</w:t>
      </w:r>
    </w:p>
    <w:p w14:paraId="47590437" w14:textId="77777777" w:rsidR="001067DE" w:rsidRDefault="001067DE" w:rsidP="001067D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3D0385FA" w14:textId="46C6BEF3" w:rsidR="001067DE" w:rsidRDefault="001067DE" w:rsidP="006E1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pacing w:after="72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</w:pPr>
      <w:bookmarkStart w:id="0" w:name="_GoBack"/>
      <w:r w:rsidRPr="00D237CD">
        <w:rPr>
          <w:rFonts w:ascii="Tahoma" w:eastAsia="Times New Roman" w:hAnsi="Tahoma" w:cs="Tahoma"/>
          <w:b/>
          <w:sz w:val="20"/>
          <w:szCs w:val="20"/>
          <w:u w:val="single"/>
        </w:rPr>
        <w:t>OGGETTO</w:t>
      </w:r>
      <w:r w:rsidRPr="00A57C7F">
        <w:rPr>
          <w:rFonts w:ascii="Tahoma" w:eastAsia="Times New Roman" w:hAnsi="Tahoma" w:cs="Tahoma"/>
          <w:b/>
          <w:sz w:val="20"/>
          <w:szCs w:val="20"/>
          <w:u w:val="single"/>
        </w:rPr>
        <w:t>:</w:t>
      </w:r>
      <w:r w:rsidRPr="00A57C7F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B37002" w:rsidRPr="00B37002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PROCEDURA APERTA PER L’AFFIDAMENTO DEI LAVORI DI CUI AL PROGETTO “MESSA IN SICUREZZA DI PEDONI E CICLISTI LUNGO LE STRADE COMUNALI MOLINAZZO E CORTINA ALL’INTERNO DELLE FRAZIONI DI LUSURASCO E CORTINA, COMPRESA LA MANUTENZIONE STRAORDINARIA DELLA PAVIMENTAZIONE STRADALE.” CUP E97H21011170004. CIG 95992786CC.</w:t>
      </w:r>
    </w:p>
    <w:bookmarkEnd w:id="0"/>
    <w:p w14:paraId="4B37930C" w14:textId="77777777" w:rsidR="001067DE" w:rsidRDefault="001067DE" w:rsidP="001067DE">
      <w:pPr>
        <w:tabs>
          <w:tab w:val="left" w:pos="0"/>
        </w:tabs>
        <w:spacing w:after="72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2E111B49" w14:textId="77777777" w:rsidR="001067DE" w:rsidRDefault="001067DE" w:rsidP="001067D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615096E2" w14:textId="77777777" w:rsidR="001067DE" w:rsidRPr="007D298C" w:rsidRDefault="001067DE" w:rsidP="001067D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BB9545C" w14:textId="77777777" w:rsidR="001067DE" w:rsidRDefault="001067DE" w:rsidP="001067DE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1067DE" w14:paraId="1F99C3A2" w14:textId="77777777" w:rsidTr="0002431B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FE63BB7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" w:name="_Hlk254170315"/>
            <w:bookmarkStart w:id="2" w:name="OLE_LINK2"/>
            <w:bookmarkStart w:id="3" w:name="OLE_LINK1"/>
            <w:bookmarkEnd w:id="1"/>
            <w:bookmarkEnd w:id="2"/>
            <w:bookmarkEnd w:id="3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E8DC3B4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DE" w14:paraId="4981B65B" w14:textId="77777777" w:rsidTr="0002431B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8F2DF69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871BCE0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E67AF45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ABBD85C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36829A6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E129242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DE" w14:paraId="7E7AAD77" w14:textId="77777777" w:rsidTr="0002431B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03DACBC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9185C73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69F6B71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E9825A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53A884B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18B77AB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DE" w14:paraId="10EB5FDF" w14:textId="77777777" w:rsidTr="0002431B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5D9FF9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9CEE31A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DE" w14:paraId="1A580758" w14:textId="77777777" w:rsidTr="0002431B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C9B891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5BA6240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DE" w14:paraId="40056923" w14:textId="77777777" w:rsidTr="0002431B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E1E897E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48D8E66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59CC0E9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9A18D06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5AC0BFA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45445C5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DE" w14:paraId="3321F866" w14:textId="77777777" w:rsidTr="0002431B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A9F4400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B007723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BE749F7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30D50D1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0E20B5E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ADAB36B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DE" w14:paraId="1CC49A5B" w14:textId="77777777" w:rsidTr="0002431B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9432F0E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171094C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87E80F3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3825CA09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3D625BCB" w14:textId="77777777" w:rsidR="001067DE" w:rsidRDefault="001067DE" w:rsidP="001067DE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01684035" w14:textId="77777777" w:rsidR="001067DE" w:rsidRDefault="001067DE" w:rsidP="001067DE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1773F358" w14:textId="77777777" w:rsidR="001067DE" w:rsidRDefault="001067DE" w:rsidP="001067DE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564B3263" w14:textId="77777777" w:rsidR="001067DE" w:rsidRDefault="001067DE" w:rsidP="001067DE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1DD8E6E2" w14:textId="77777777" w:rsidR="001067DE" w:rsidRPr="00966849" w:rsidRDefault="001067DE" w:rsidP="001067DE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251E1EE8" w14:textId="77777777" w:rsidR="001067DE" w:rsidRPr="00966849" w:rsidRDefault="001067DE" w:rsidP="001067D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0F94639B" w14:textId="77777777" w:rsidR="001067DE" w:rsidRDefault="001067DE" w:rsidP="001067DE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ABDE310" w14:textId="77777777" w:rsidR="001067DE" w:rsidRDefault="001067DE" w:rsidP="001067DE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71BCA7AA" w14:textId="77777777" w:rsidR="001067DE" w:rsidRPr="00215BD5" w:rsidRDefault="001067DE" w:rsidP="001067DE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2876D894" w14:textId="6D791034" w:rsidR="00F64BE4" w:rsidRDefault="001067DE" w:rsidP="001067DE"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</w:t>
      </w:r>
    </w:p>
    <w:sectPr w:rsidR="00F64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DE"/>
    <w:rsid w:val="001067DE"/>
    <w:rsid w:val="006E125D"/>
    <w:rsid w:val="00851969"/>
    <w:rsid w:val="00B37002"/>
    <w:rsid w:val="00F6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F903"/>
  <w15:chartTrackingRefBased/>
  <w15:docId w15:val="{B5C76C9B-D123-4EBC-8DD8-158F995D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067DE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Arena, Viviana</cp:lastModifiedBy>
  <cp:revision>5</cp:revision>
  <dcterms:created xsi:type="dcterms:W3CDTF">2022-04-14T13:04:00Z</dcterms:created>
  <dcterms:modified xsi:type="dcterms:W3CDTF">2023-01-12T15:21:00Z</dcterms:modified>
</cp:coreProperties>
</file>